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B4" w:rsidRPr="004B0DAC" w:rsidRDefault="009D55B4" w:rsidP="009D55B4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517894563"/>
      <w:r w:rsidRPr="004B0DAC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D55B4" w:rsidRPr="004B0DAC" w:rsidTr="004405F5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9D55B4" w:rsidRPr="004B0DAC" w:rsidTr="004405F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9D55B4" w:rsidRPr="004B0DAC" w:rsidTr="004405F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A146BE">
              <w:rPr>
                <w:rFonts w:ascii="Arial" w:hAnsi="Arial" w:cs="Arial"/>
                <w:b/>
              </w:rPr>
              <w:t>Entidad Ejecutora de Conversión a Gas Natural Vehicular EEC-GNV – Ministerio de Hidrocarburos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0C6F1B">
              <w:rPr>
                <w:rFonts w:ascii="Arial" w:hAnsi="Arial" w:cs="Arial"/>
              </w:rPr>
              <w:t>EEC-GNV-ANPE-B-Nº 00</w:t>
            </w:r>
            <w:r>
              <w:rPr>
                <w:rFonts w:ascii="Arial" w:hAnsi="Arial" w:cs="Arial"/>
              </w:rPr>
              <w:t>3</w:t>
            </w:r>
            <w:r w:rsidRPr="000C6F1B">
              <w:rPr>
                <w:rFonts w:ascii="Arial" w:hAnsi="Arial" w:cs="Arial"/>
              </w:rPr>
              <w:t>/2019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9D55B4" w:rsidRPr="004B0DAC" w:rsidTr="004405F5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52"/>
        <w:gridCol w:w="31"/>
        <w:gridCol w:w="258"/>
        <w:gridCol w:w="258"/>
        <w:gridCol w:w="252"/>
        <w:gridCol w:w="255"/>
        <w:gridCol w:w="254"/>
        <w:gridCol w:w="252"/>
        <w:gridCol w:w="71"/>
        <w:gridCol w:w="255"/>
        <w:gridCol w:w="255"/>
        <w:gridCol w:w="255"/>
        <w:gridCol w:w="253"/>
        <w:gridCol w:w="253"/>
        <w:gridCol w:w="252"/>
        <w:gridCol w:w="252"/>
        <w:gridCol w:w="253"/>
        <w:gridCol w:w="253"/>
        <w:gridCol w:w="253"/>
        <w:gridCol w:w="253"/>
        <w:gridCol w:w="252"/>
        <w:gridCol w:w="253"/>
        <w:gridCol w:w="254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</w:tblGrid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trHeight w:val="435"/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B4" w:rsidRPr="00032512" w:rsidRDefault="009D55B4" w:rsidP="004405F5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032512" w:rsidRDefault="009D55B4" w:rsidP="004405F5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  <w:r w:rsidRPr="00032512">
              <w:rPr>
                <w:rFonts w:ascii="Arial" w:hAnsi="Arial" w:cs="Arial"/>
                <w:b/>
              </w:rPr>
              <w:t>ADQUISICION DE IMPRESORAS, SCANNERS Y COMPUTADORAS</w:t>
            </w:r>
            <w:r>
              <w:rPr>
                <w:rFonts w:ascii="Arial" w:hAnsi="Arial" w:cs="Arial"/>
                <w:b/>
              </w:rPr>
              <w:t xml:space="preserve"> DE ESCRITORIO Y COMPUTADORAS PORTÁTILES</w:t>
            </w:r>
            <w:r w:rsidRPr="00032512">
              <w:rPr>
                <w:rFonts w:ascii="Arial" w:hAnsi="Arial" w:cs="Arial"/>
                <w:b/>
              </w:rPr>
              <w:t xml:space="preserve"> PARA PERSONAL DE LA EEC-GNV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032512" w:rsidRDefault="009D55B4" w:rsidP="004405F5">
            <w:pPr>
              <w:rPr>
                <w:rFonts w:ascii="Arial" w:hAnsi="Arial" w:cs="Arial"/>
                <w:b/>
                <w:szCs w:val="2"/>
              </w:rPr>
            </w:pPr>
            <w:r w:rsidRPr="00032512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1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10"/>
            <w:tcBorders>
              <w:lef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8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gridSpan w:val="2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110" w:type="dxa"/>
            <w:gridSpan w:val="9"/>
            <w:tcBorders>
              <w:lef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</w:t>
            </w:r>
          </w:p>
        </w:tc>
        <w:tc>
          <w:tcPr>
            <w:tcW w:w="255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el Total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032512" w:rsidRDefault="009D55B4" w:rsidP="004405F5">
            <w:pPr>
              <w:rPr>
                <w:rFonts w:ascii="Arial" w:hAnsi="Arial" w:cs="Arial"/>
                <w:b/>
              </w:rPr>
            </w:pPr>
            <w:r w:rsidRPr="0003251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Ítems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Lotes</w:t>
            </w:r>
          </w:p>
        </w:tc>
        <w:tc>
          <w:tcPr>
            <w:tcW w:w="254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Precio Referencial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B4" w:rsidRDefault="009D55B4" w:rsidP="004405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740C9E" w:rsidRDefault="009D55B4" w:rsidP="004405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Nº 1: Bs  30</w:t>
            </w:r>
            <w:r w:rsidRPr="00740C9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900</w:t>
            </w:r>
            <w:r w:rsidRPr="00740C9E">
              <w:rPr>
                <w:rFonts w:ascii="Arial" w:hAnsi="Arial" w:cs="Arial"/>
                <w:b/>
              </w:rPr>
              <w:t>,00</w:t>
            </w:r>
            <w:r>
              <w:rPr>
                <w:rFonts w:ascii="Arial" w:hAnsi="Arial" w:cs="Arial"/>
                <w:b/>
              </w:rPr>
              <w:t xml:space="preserve"> (Treinta Mil Novecientos 00/100 Bolivianos)</w:t>
            </w:r>
          </w:p>
          <w:p w:rsidR="009D55B4" w:rsidRDefault="009D55B4" w:rsidP="004405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Nº 2: Bs103.008,00 (Ciento Tres Mil Ocho 00/100 Bolivianos)</w:t>
            </w:r>
          </w:p>
          <w:p w:rsidR="009D55B4" w:rsidRDefault="009D55B4" w:rsidP="004405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Nº 3: Bs 70</w:t>
            </w:r>
            <w:r w:rsidRPr="00740C9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087</w:t>
            </w:r>
            <w:r w:rsidRPr="00740C9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20 (Setenta Mil Ochenta y Siete 20/100 Bolivianos)</w:t>
            </w:r>
          </w:p>
          <w:p w:rsidR="009D55B4" w:rsidRPr="004B0DAC" w:rsidRDefault="009D55B4" w:rsidP="004405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Nº 4: Bs 18.200,00 (Dieciocho Mil Doscientos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trHeight w:val="240"/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161BD6" w:rsidRDefault="009D55B4" w:rsidP="004405F5">
            <w:pPr>
              <w:rPr>
                <w:rFonts w:ascii="Arial" w:hAnsi="Arial" w:cs="Arial"/>
                <w:b/>
                <w:szCs w:val="2"/>
              </w:rPr>
            </w:pPr>
            <w:r w:rsidRPr="00161BD6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both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Contrato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23" w:type="dxa"/>
            <w:gridSpan w:val="17"/>
            <w:tcBorders>
              <w:left w:val="single" w:sz="4" w:space="0" w:color="auto"/>
            </w:tcBorders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  <w:szCs w:val="2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</w:rPr>
              <w:t>(en días calendario)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8C3DE3" w:rsidRDefault="009D55B4" w:rsidP="004405F5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9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jc w:val="both"/>
              <w:rPr>
                <w:rFonts w:ascii="Arial" w:hAnsi="Arial" w:cs="Arial"/>
                <w:b/>
                <w:i/>
              </w:rPr>
            </w:pPr>
            <w:r w:rsidRPr="008C3DE3">
              <w:rPr>
                <w:rFonts w:ascii="Arial" w:hAnsi="Arial" w:cs="Arial"/>
                <w:b/>
                <w:i/>
              </w:rPr>
              <w:t>20 (Veinte) días calendario, a partir del día siguiente hábil, de la suscripción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Garantía de Cumplimiento </w:t>
            </w:r>
          </w:p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de Contrato</w:t>
            </w:r>
          </w:p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  <w:b/>
                <w:i/>
                <w:sz w:val="14"/>
              </w:rPr>
              <w:t>(Suprimir en caso de formalizar con Orden de Compra)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9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jc w:val="both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  <w:b/>
                <w:i/>
              </w:rPr>
              <w:t>El proponente</w:t>
            </w:r>
            <w:r>
              <w:rPr>
                <w:rFonts w:ascii="Arial" w:hAnsi="Arial" w:cs="Arial"/>
                <w:b/>
                <w:i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</w:rPr>
              <w:t xml:space="preserve">Garantía </w:t>
            </w:r>
            <w:r>
              <w:rPr>
                <w:rFonts w:ascii="Arial" w:hAnsi="Arial" w:cs="Arial"/>
                <w:b/>
                <w:i/>
              </w:rPr>
              <w:t>de</w:t>
            </w:r>
            <w:r w:rsidRPr="004B0DAC">
              <w:rPr>
                <w:rFonts w:ascii="Arial" w:hAnsi="Arial" w:cs="Arial"/>
                <w:b/>
                <w:i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</w:rPr>
              <w:t xml:space="preserve">equivalente al 7% o 3,5% (según corresponda). En caso de pagos parciales, el proponente podrá solicitar la retención en sustitución de la garantía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72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39"/>
      </w:tblGrid>
      <w:tr w:rsidR="009D55B4" w:rsidRPr="004B0DAC" w:rsidTr="004405F5">
        <w:trPr>
          <w:jc w:val="center"/>
        </w:trPr>
        <w:tc>
          <w:tcPr>
            <w:tcW w:w="224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FE691D" w:rsidRDefault="009D55B4" w:rsidP="004405F5">
            <w:pPr>
              <w:rPr>
                <w:rFonts w:ascii="Arial" w:hAnsi="Arial" w:cs="Arial"/>
                <w:b/>
              </w:rPr>
            </w:pPr>
            <w:r w:rsidRPr="00FE691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jc w:val="both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</w:rPr>
              <w:t xml:space="preserve">(el proceso se  iniciara una vez promulgada la Ley del Presupuesto General del Estado la </w:t>
            </w:r>
            <w:proofErr w:type="spellStart"/>
            <w:r w:rsidRPr="004B0DAC">
              <w:rPr>
                <w:rFonts w:ascii="Arial" w:hAnsi="Arial" w:cs="Arial"/>
                <w:sz w:val="14"/>
                <w:szCs w:val="14"/>
              </w:rPr>
              <w:t>siguie</w:t>
            </w: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B0DAC">
              <w:rPr>
                <w:rFonts w:ascii="Arial" w:hAnsi="Arial" w:cs="Arial"/>
                <w:sz w:val="14"/>
                <w:szCs w:val="14"/>
              </w:rPr>
              <w:t>nte</w:t>
            </w:r>
            <w:proofErr w:type="spellEnd"/>
            <w:r w:rsidRPr="004B0DAC">
              <w:rPr>
                <w:rFonts w:ascii="Arial" w:hAnsi="Arial" w:cs="Arial"/>
                <w:sz w:val="14"/>
                <w:szCs w:val="14"/>
              </w:rPr>
              <w:t xml:space="preserve"> gestión)</w:t>
            </w: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245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</w:rPr>
              <w:t>Nombre del Organismo Financiador</w:t>
            </w:r>
          </w:p>
          <w:p w:rsidR="009D55B4" w:rsidRPr="004B0DAC" w:rsidRDefault="009D55B4" w:rsidP="004405F5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0"/>
            <w:vMerge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 w:val="12"/>
              </w:rPr>
            </w:pPr>
            <w:r w:rsidRPr="004B0DAC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 w:val="12"/>
              </w:rPr>
            </w:pPr>
            <w:r w:rsidRPr="004B0DAC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55B4" w:rsidRPr="004B0DAC" w:rsidTr="004405F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9D55B4" w:rsidRPr="004B0DAC" w:rsidRDefault="009D55B4" w:rsidP="004405F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Calle Capitán Ravelo entre Calle Rosendo Gutiérrez y Belisario Salinas, Edificio Excélsior Nro. 2329 Piso 5 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5B4" w:rsidRPr="00DA70FE" w:rsidRDefault="009D55B4" w:rsidP="004405F5">
            <w:pPr>
              <w:jc w:val="right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  <w:sz w:val="14"/>
              </w:rPr>
              <w:t>08:30-12:30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9D55B4" w:rsidRPr="004B0DAC" w:rsidRDefault="009D55B4" w:rsidP="004405F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9D55B4" w:rsidRPr="004B0DAC" w:rsidRDefault="009D55B4" w:rsidP="004405F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Pedro Héctor Pacheco Gonzales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Profesional de Tecnología de Información.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881FC3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General</w:t>
            </w:r>
            <w:r w:rsidRPr="00881FC3">
              <w:rPr>
                <w:rFonts w:ascii="Arial" w:hAnsi="Arial" w:cs="Arial"/>
              </w:rPr>
              <w:t xml:space="preserve"> Ejecutiva</w:t>
            </w:r>
            <w:r>
              <w:rPr>
                <w:rFonts w:ascii="Arial" w:hAnsi="Arial" w:cs="Arial"/>
              </w:rPr>
              <w:t xml:space="preserve"> de la EEC - GNV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 xml:space="preserve">2-145491 </w:t>
            </w:r>
            <w:proofErr w:type="spellStart"/>
            <w:r w:rsidRPr="00DA70FE">
              <w:rPr>
                <w:rFonts w:ascii="Arial" w:hAnsi="Arial" w:cs="Arial"/>
              </w:rPr>
              <w:t>Int</w:t>
            </w:r>
            <w:proofErr w:type="spellEnd"/>
            <w:r w:rsidRPr="00DA70FE">
              <w:rPr>
                <w:rFonts w:ascii="Arial" w:hAnsi="Arial" w:cs="Arial"/>
              </w:rPr>
              <w:t>. 372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2146367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9D55B4" w:rsidRPr="00DA70FE" w:rsidRDefault="009D55B4" w:rsidP="004405F5">
            <w:pPr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jc w:val="center"/>
              <w:rPr>
                <w:rFonts w:ascii="Arial" w:hAnsi="Arial" w:cs="Arial"/>
              </w:rPr>
            </w:pPr>
            <w:r w:rsidRPr="00DA70FE">
              <w:rPr>
                <w:rFonts w:ascii="Arial" w:hAnsi="Arial" w:cs="Arial"/>
              </w:rPr>
              <w:t>ppacheco@eecgnv.gob.bo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D55B4" w:rsidRPr="004B0DAC" w:rsidTr="004405F5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9D55B4" w:rsidRPr="004B0DAC" w:rsidRDefault="009D55B4" w:rsidP="004405F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D55B4" w:rsidRPr="004B0DAC" w:rsidRDefault="009D55B4" w:rsidP="004405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D55B4" w:rsidRPr="004B0DAC" w:rsidRDefault="009D55B4" w:rsidP="009D55B4">
      <w:pPr>
        <w:rPr>
          <w:lang w:val="es-BO"/>
        </w:rPr>
      </w:pPr>
    </w:p>
    <w:p w:rsidR="009D55B4" w:rsidRPr="004B0DAC" w:rsidRDefault="009D55B4" w:rsidP="009D55B4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D55B4" w:rsidRPr="004B0DAC" w:rsidTr="004405F5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D55B4" w:rsidRPr="004B0DAC" w:rsidRDefault="009D55B4" w:rsidP="004405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9D55B4" w:rsidRPr="004B0DAC" w:rsidTr="004405F5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D55B4" w:rsidRPr="004B0DAC" w:rsidRDefault="009D55B4" w:rsidP="004405F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9D55B4" w:rsidRPr="004B0DAC" w:rsidRDefault="009D55B4" w:rsidP="009D55B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D55B4" w:rsidRPr="004B0DAC" w:rsidRDefault="009D55B4" w:rsidP="009D55B4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9D55B4" w:rsidRPr="004B0DAC" w:rsidRDefault="009D55B4" w:rsidP="009D55B4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D55B4" w:rsidRPr="004B0DAC" w:rsidRDefault="009D55B4" w:rsidP="004405F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9D55B4" w:rsidRPr="004B0DAC" w:rsidRDefault="009D55B4" w:rsidP="009D55B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D55B4" w:rsidRPr="004B0DAC" w:rsidRDefault="009D55B4" w:rsidP="009D55B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D55B4" w:rsidRPr="004B0DAC" w:rsidRDefault="009D55B4" w:rsidP="004405F5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9D55B4" w:rsidRPr="004B0DAC" w:rsidTr="004405F5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D55B4" w:rsidRPr="004B0DAC" w:rsidRDefault="009D55B4" w:rsidP="004405F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 entre Calle Rosendo Gutiérrez y Belisario Salinas, Edificio Excélsior Nro. 2329 Piso 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A70F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DA70FE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N/C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  <w:r w:rsidRPr="001C5AF0">
              <w:rPr>
                <w:rFonts w:ascii="Arial" w:hAnsi="Arial" w:cs="Arial"/>
                <w:lang w:val="es-BO"/>
              </w:rPr>
              <w:t>:00</w:t>
            </w:r>
          </w:p>
          <w:p w:rsidR="009D55B4" w:rsidRPr="001C5AF0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Presentación de Propuestas </w:t>
            </w:r>
          </w:p>
          <w:p w:rsidR="009D55B4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  <w:r w:rsidRPr="001C5AF0">
              <w:rPr>
                <w:rFonts w:ascii="Arial" w:hAnsi="Arial" w:cs="Arial"/>
                <w:lang w:val="es-BO"/>
              </w:rPr>
              <w:t>:15</w:t>
            </w:r>
          </w:p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5AF0">
              <w:rPr>
                <w:rFonts w:ascii="Arial" w:hAnsi="Arial" w:cs="Arial"/>
                <w:lang w:val="es-BO"/>
              </w:rPr>
              <w:t>Apertura de Propuest</w:t>
            </w:r>
            <w:r>
              <w:rPr>
                <w:rFonts w:ascii="Arial" w:hAnsi="Arial" w:cs="Arial"/>
                <w:lang w:val="es-BO"/>
              </w:rPr>
              <w:t>as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Ravelo, Edif</w:t>
            </w:r>
            <w:r>
              <w:rPr>
                <w:rFonts w:ascii="Arial" w:hAnsi="Arial" w:cs="Arial"/>
                <w:lang w:val="es-BO"/>
              </w:rPr>
              <w:t>.</w:t>
            </w:r>
            <w:r w:rsidRPr="00DA70FE">
              <w:rPr>
                <w:rFonts w:ascii="Arial" w:hAnsi="Arial" w:cs="Arial"/>
                <w:lang w:val="es-BO"/>
              </w:rPr>
              <w:t xml:space="preserve"> Excélsior Nro. 2329 Piso 6</w:t>
            </w:r>
            <w:r>
              <w:rPr>
                <w:rFonts w:ascii="Arial" w:hAnsi="Arial" w:cs="Arial"/>
                <w:lang w:val="es-BO"/>
              </w:rPr>
              <w:t xml:space="preserve"> (Recepción) </w:t>
            </w:r>
          </w:p>
          <w:p w:rsidR="009D55B4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D55B4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A70FE">
              <w:rPr>
                <w:rFonts w:ascii="Arial" w:hAnsi="Arial" w:cs="Arial"/>
                <w:lang w:val="es-BO"/>
              </w:rPr>
              <w:t>Calle Capitán Ravelo, Edif</w:t>
            </w:r>
            <w:r>
              <w:rPr>
                <w:rFonts w:ascii="Arial" w:hAnsi="Arial" w:cs="Arial"/>
                <w:lang w:val="es-BO"/>
              </w:rPr>
              <w:t>.</w:t>
            </w:r>
            <w:r w:rsidRPr="00DA70FE">
              <w:rPr>
                <w:rFonts w:ascii="Arial" w:hAnsi="Arial" w:cs="Arial"/>
                <w:lang w:val="es-BO"/>
              </w:rPr>
              <w:t xml:space="preserve"> Excélsior Nro. 2329 Piso 6</w:t>
            </w:r>
            <w:r>
              <w:rPr>
                <w:rFonts w:ascii="Arial" w:hAnsi="Arial" w:cs="Arial"/>
                <w:lang w:val="es-BO"/>
              </w:rPr>
              <w:t xml:space="preserve"> (Sala de Reuniones) </w:t>
            </w:r>
          </w:p>
          <w:p w:rsidR="009D55B4" w:rsidRPr="004B0DAC" w:rsidRDefault="009D55B4" w:rsidP="004405F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55402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55402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55402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Pr="0045540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55402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55402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55402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9D55B4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D55B4" w:rsidRPr="004B0DAC" w:rsidTr="004405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55B4" w:rsidRPr="004B0DAC" w:rsidRDefault="009D55B4" w:rsidP="004405F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D55B4" w:rsidRPr="004B0DAC" w:rsidRDefault="009D55B4" w:rsidP="004405F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D55B4" w:rsidRPr="00182690" w:rsidRDefault="009D55B4" w:rsidP="009D55B4">
      <w:pPr>
        <w:jc w:val="right"/>
        <w:rPr>
          <w:rFonts w:ascii="Arial" w:hAnsi="Arial" w:cs="Arial"/>
          <w:lang w:val="es-BO"/>
        </w:rPr>
      </w:pPr>
    </w:p>
    <w:p w:rsidR="009D55B4" w:rsidRPr="00182690" w:rsidRDefault="009D55B4" w:rsidP="009D55B4">
      <w:pPr>
        <w:rPr>
          <w:rFonts w:ascii="Arial" w:hAnsi="Arial" w:cs="Arial"/>
          <w:lang w:val="es-BO"/>
        </w:rPr>
      </w:pPr>
    </w:p>
    <w:p w:rsidR="00647054" w:rsidRDefault="00647054">
      <w:bookmarkStart w:id="3" w:name="_GoBack"/>
      <w:bookmarkEnd w:id="3"/>
    </w:p>
    <w:sectPr w:rsidR="00647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B4"/>
    <w:rsid w:val="00647054"/>
    <w:rsid w:val="009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F4C7-CF2B-47DE-A392-E6477F4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B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B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D55B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D55B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D55B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D55B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D55B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D55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D55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D55B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55B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D55B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D55B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D55B4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9D55B4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D55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9D55B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D55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D55B4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D55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D55B4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9D55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D55B4"/>
    <w:rPr>
      <w:color w:val="0000FF"/>
      <w:u w:val="single"/>
    </w:rPr>
  </w:style>
  <w:style w:type="paragraph" w:styleId="Encabezado">
    <w:name w:val="header"/>
    <w:basedOn w:val="Normal"/>
    <w:link w:val="EncabezadoCar"/>
    <w:rsid w:val="009D55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D55B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9D55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B4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9D55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D55B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D55B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D55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D55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D55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D55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D55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D55B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D55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D55B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9D55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55B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9D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D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9D55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D55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D55B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9D55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D55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D55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D55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D55B4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9D55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D55B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9D55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D55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D55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D55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D55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9D55B4"/>
    <w:rPr>
      <w:vertAlign w:val="superscript"/>
    </w:rPr>
  </w:style>
  <w:style w:type="paragraph" w:customStyle="1" w:styleId="BodyText21">
    <w:name w:val="Body Text 21"/>
    <w:basedOn w:val="Normal"/>
    <w:rsid w:val="009D55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D55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D55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D55B4"/>
  </w:style>
  <w:style w:type="paragraph" w:customStyle="1" w:styleId="Document1">
    <w:name w:val="Document 1"/>
    <w:rsid w:val="009D55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D55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5B4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9D55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D55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9D55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D55B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9D55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D55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D55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D55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D55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D55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D55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D55B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D55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D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9D55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D55B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9D55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D55B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D55B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D55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D55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D55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9D55B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D55B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D55B4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9D55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9D55B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9D55B4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55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D55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 SEGURONDO QUENALLATA</dc:creator>
  <cp:keywords/>
  <dc:description/>
  <cp:lastModifiedBy>JOSE A. SEGURONDO QUENALLATA</cp:lastModifiedBy>
  <cp:revision>1</cp:revision>
  <dcterms:created xsi:type="dcterms:W3CDTF">2019-09-17T22:12:00Z</dcterms:created>
  <dcterms:modified xsi:type="dcterms:W3CDTF">2019-09-17T22:13:00Z</dcterms:modified>
</cp:coreProperties>
</file>